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0C4" w:rsidRPr="00C707CC" w:rsidRDefault="00000000" w:rsidP="00C707CC">
      <w:pPr>
        <w:spacing w:after="12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707CC">
        <w:tab/>
      </w:r>
      <w:r w:rsidR="00C707CC">
        <w:tab/>
      </w:r>
      <w:r w:rsidR="00C707CC" w:rsidRPr="00C707CC">
        <w:rPr>
          <w:rFonts w:ascii="Times New Roman" w:hAnsi="Times New Roman" w:cs="Times New Roman"/>
        </w:rPr>
        <w:tab/>
      </w:r>
      <w:r w:rsidR="00C707CC" w:rsidRPr="00C707CC">
        <w:rPr>
          <w:rFonts w:ascii="Times New Roman" w:hAnsi="Times New Roman" w:cs="Times New Roman"/>
        </w:rPr>
        <w:tab/>
      </w:r>
      <w:r w:rsidRPr="00C707CC">
        <w:rPr>
          <w:rFonts w:ascii="Times New Roman" w:hAnsi="Times New Roman" w:cs="Times New Roman"/>
          <w:b/>
        </w:rPr>
        <w:t xml:space="preserve">                                        </w:t>
      </w:r>
      <w:r w:rsidR="00AD4962">
        <w:rPr>
          <w:rFonts w:ascii="Times New Roman" w:hAnsi="Times New Roman" w:cs="Times New Roman"/>
        </w:rPr>
        <w:tab/>
      </w:r>
      <w:r w:rsidR="00AD4962">
        <w:rPr>
          <w:rFonts w:ascii="Times New Roman" w:hAnsi="Times New Roman" w:cs="Times New Roman"/>
        </w:rPr>
        <w:tab/>
        <w:t>Krasnystaw, dnia</w:t>
      </w:r>
      <w:r w:rsidRPr="00C707CC">
        <w:rPr>
          <w:rFonts w:ascii="Times New Roman" w:hAnsi="Times New Roman" w:cs="Times New Roman"/>
        </w:rPr>
        <w:t>……………………</w:t>
      </w:r>
    </w:p>
    <w:p w:rsidR="001B50C4" w:rsidRPr="00C707CC" w:rsidRDefault="001B50C4">
      <w:pPr>
        <w:spacing w:after="154" w:line="259" w:lineRule="auto"/>
        <w:ind w:left="0" w:right="1308" w:firstLine="0"/>
        <w:jc w:val="right"/>
        <w:rPr>
          <w:rFonts w:ascii="Times New Roman" w:hAnsi="Times New Roman" w:cs="Times New Roman"/>
        </w:rPr>
      </w:pPr>
    </w:p>
    <w:p w:rsidR="001B50C4" w:rsidRPr="00C707CC" w:rsidRDefault="00000000">
      <w:pPr>
        <w:spacing w:after="99"/>
        <w:ind w:left="-5" w:right="9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</w:rPr>
        <w:t>....................................................................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spacing w:after="244" w:line="265" w:lineRule="auto"/>
        <w:ind w:left="-5"/>
        <w:jc w:val="left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sz w:val="20"/>
        </w:rPr>
        <w:t>(</w:t>
      </w:r>
      <w:r w:rsidR="00C707CC">
        <w:rPr>
          <w:rFonts w:ascii="Times New Roman" w:hAnsi="Times New Roman" w:cs="Times New Roman"/>
          <w:sz w:val="20"/>
        </w:rPr>
        <w:t>i</w:t>
      </w:r>
      <w:r w:rsidRPr="00C707CC">
        <w:rPr>
          <w:rFonts w:ascii="Times New Roman" w:hAnsi="Times New Roman" w:cs="Times New Roman"/>
          <w:sz w:val="20"/>
        </w:rPr>
        <w:t>mię i nazwisko)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spacing w:after="62"/>
        <w:ind w:left="-5" w:right="9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</w:rPr>
        <w:t>....................................................................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spacing w:after="244" w:line="265" w:lineRule="auto"/>
        <w:ind w:left="-5"/>
        <w:jc w:val="left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sz w:val="20"/>
        </w:rPr>
        <w:t>(PESEL)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Default="00000000">
      <w:pPr>
        <w:spacing w:after="66"/>
        <w:ind w:left="-5" w:right="9"/>
        <w:rPr>
          <w:rFonts w:ascii="Times New Roman" w:eastAsia="Times New Roman" w:hAnsi="Times New Roman" w:cs="Times New Roman"/>
        </w:rPr>
      </w:pPr>
      <w:r w:rsidRPr="00C707CC">
        <w:rPr>
          <w:rFonts w:ascii="Times New Roman" w:hAnsi="Times New Roman" w:cs="Times New Roman"/>
        </w:rPr>
        <w:t>....................................................................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C707CC" w:rsidRPr="00C707CC" w:rsidRDefault="00C707CC" w:rsidP="00C707CC">
      <w:pPr>
        <w:spacing w:after="66"/>
        <w:ind w:left="-5" w:right="9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</w:rPr>
        <w:t>....................................................................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spacing w:after="410" w:line="265" w:lineRule="auto"/>
        <w:ind w:left="-5"/>
        <w:jc w:val="left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sz w:val="20"/>
        </w:rPr>
        <w:t>(adres aktualnego miejsca zamieszkania)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spacing w:after="58" w:line="259" w:lineRule="auto"/>
        <w:ind w:right="8"/>
        <w:jc w:val="center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b/>
          <w:sz w:val="28"/>
        </w:rPr>
        <w:t>OŚWIADCZENIE WNIOSKODAWCY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spacing w:after="265" w:line="259" w:lineRule="auto"/>
        <w:jc w:val="center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b/>
          <w:sz w:val="28"/>
        </w:rPr>
        <w:t xml:space="preserve">UBIEGAJĄCEGO SIĘ O POMOC </w:t>
      </w:r>
      <w:r w:rsidRPr="00C707CC">
        <w:rPr>
          <w:rFonts w:ascii="Times New Roman" w:hAnsi="Times New Roman" w:cs="Times New Roman"/>
          <w:b/>
          <w:i/>
          <w:sz w:val="28"/>
        </w:rPr>
        <w:t>DE MINIMIS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spacing w:after="266" w:line="259" w:lineRule="auto"/>
        <w:ind w:left="0" w:firstLine="0"/>
        <w:jc w:val="left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b/>
          <w:u w:val="single" w:color="000000"/>
        </w:rPr>
        <w:t>Oświadczam, że</w:t>
      </w:r>
      <w:r w:rsidRPr="00C707CC">
        <w:rPr>
          <w:rFonts w:ascii="Times New Roman" w:hAnsi="Times New Roman" w:cs="Times New Roman"/>
          <w:i/>
        </w:rPr>
        <w:t xml:space="preserve"> (proszę właściwe zaznaczyć):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numPr>
          <w:ilvl w:val="0"/>
          <w:numId w:val="1"/>
        </w:numPr>
        <w:spacing w:after="91"/>
        <w:ind w:right="9" w:hanging="360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b/>
        </w:rPr>
        <w:t>Jestem beneficjentem pomocy</w:t>
      </w:r>
      <w:r w:rsidRPr="00C707CC">
        <w:rPr>
          <w:rFonts w:ascii="Times New Roman" w:hAnsi="Times New Roman" w:cs="Times New Roman"/>
        </w:rPr>
        <w:t xml:space="preserve"> /</w:t>
      </w:r>
      <w:r w:rsidR="00AD4962">
        <w:rPr>
          <w:rFonts w:ascii="Times New Roman" w:hAnsi="Times New Roman" w:cs="Times New Roman"/>
        </w:rPr>
        <w:t xml:space="preserve"> </w:t>
      </w:r>
      <w:r w:rsidRPr="00C707CC">
        <w:rPr>
          <w:rFonts w:ascii="Times New Roman" w:hAnsi="Times New Roman" w:cs="Times New Roman"/>
          <w:b/>
        </w:rPr>
        <w:t>Nie jestem</w:t>
      </w:r>
      <w:r w:rsidRPr="00C707CC">
        <w:rPr>
          <w:rFonts w:ascii="Times New Roman" w:hAnsi="Times New Roman" w:cs="Times New Roman"/>
        </w:rPr>
        <w:t xml:space="preserve"> </w:t>
      </w:r>
      <w:r w:rsidRPr="00C707CC">
        <w:rPr>
          <w:rFonts w:ascii="Times New Roman" w:hAnsi="Times New Roman" w:cs="Times New Roman"/>
          <w:b/>
        </w:rPr>
        <w:t>beneficjentem pomocy</w:t>
      </w:r>
      <w:r w:rsidRPr="00C707CC">
        <w:rPr>
          <w:rFonts w:ascii="Times New Roman" w:hAnsi="Times New Roman" w:cs="Times New Roman"/>
          <w:vertAlign w:val="superscript"/>
        </w:rPr>
        <w:footnoteReference w:id="1"/>
      </w:r>
      <w:r w:rsidRPr="00C707CC">
        <w:rPr>
          <w:rFonts w:ascii="Times New Roman" w:hAnsi="Times New Roman" w:cs="Times New Roman"/>
          <w:b/>
        </w:rPr>
        <w:t>,</w:t>
      </w:r>
      <w:r w:rsidRPr="00C707CC">
        <w:rPr>
          <w:rFonts w:ascii="Times New Roman" w:hAnsi="Times New Roman" w:cs="Times New Roman"/>
        </w:rPr>
        <w:t xml:space="preserve">   w rozumieniu art. 2 pkt 16 ustawy z dnia 30 kwietnia 2004 r. o postępowaniu  w sprawach dotyczących pomocy publicznej.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numPr>
          <w:ilvl w:val="0"/>
          <w:numId w:val="1"/>
        </w:numPr>
        <w:spacing w:after="74" w:line="295" w:lineRule="auto"/>
        <w:ind w:right="9" w:hanging="360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</w:rPr>
        <w:t xml:space="preserve">O pomoc </w:t>
      </w:r>
      <w:r w:rsidRPr="00C707CC">
        <w:rPr>
          <w:rFonts w:ascii="Times New Roman" w:hAnsi="Times New Roman" w:cs="Times New Roman"/>
          <w:i/>
        </w:rPr>
        <w:t xml:space="preserve">de </w:t>
      </w:r>
      <w:proofErr w:type="spellStart"/>
      <w:r w:rsidRPr="00C707CC">
        <w:rPr>
          <w:rFonts w:ascii="Times New Roman" w:hAnsi="Times New Roman" w:cs="Times New Roman"/>
          <w:i/>
        </w:rPr>
        <w:t>minimis</w:t>
      </w:r>
      <w:proofErr w:type="spellEnd"/>
      <w:r w:rsidRPr="00C707CC">
        <w:rPr>
          <w:rFonts w:ascii="Times New Roman" w:hAnsi="Times New Roman" w:cs="Times New Roman"/>
        </w:rPr>
        <w:t xml:space="preserve"> ubiegam się w związku z prowadzoną działalnością gospodarczą w rozumieniu art. 2 pkt 17 ustawy z dnia 30 kwietnia 2004 r. o postępowaniu w sprawach dotyczących pomocy publicznej  - </w:t>
      </w:r>
      <w:r w:rsidRPr="00C707CC">
        <w:rPr>
          <w:rFonts w:ascii="Times New Roman" w:hAnsi="Times New Roman" w:cs="Times New Roman"/>
          <w:b/>
        </w:rPr>
        <w:t xml:space="preserve"> TAK</w:t>
      </w:r>
      <w:r w:rsidRPr="00C707CC">
        <w:rPr>
          <w:rFonts w:ascii="Times New Roman" w:hAnsi="Times New Roman" w:cs="Times New Roman"/>
        </w:rPr>
        <w:t xml:space="preserve">  /</w:t>
      </w:r>
      <w:r w:rsidR="00AD4962">
        <w:rPr>
          <w:rFonts w:ascii="Times New Roman" w:hAnsi="Times New Roman" w:cs="Times New Roman"/>
        </w:rPr>
        <w:t xml:space="preserve"> </w:t>
      </w:r>
      <w:r w:rsidRPr="00C707CC">
        <w:rPr>
          <w:rFonts w:ascii="Times New Roman" w:hAnsi="Times New Roman" w:cs="Times New Roman"/>
          <w:b/>
        </w:rPr>
        <w:t>NIE.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AD4962" w:rsidRPr="00AD4962" w:rsidRDefault="00000000" w:rsidP="00AD4962">
      <w:pPr>
        <w:numPr>
          <w:ilvl w:val="0"/>
          <w:numId w:val="1"/>
        </w:numPr>
        <w:spacing w:after="9"/>
        <w:ind w:right="9" w:hanging="360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b/>
        </w:rPr>
        <w:t xml:space="preserve">Spełniam / nie spełniam </w:t>
      </w:r>
      <w:r w:rsidRPr="00C707CC">
        <w:rPr>
          <w:rFonts w:ascii="Times New Roman" w:hAnsi="Times New Roman" w:cs="Times New Roman"/>
        </w:rPr>
        <w:t xml:space="preserve">warunki(ów) dopuszczalności udzielenia pomocy </w:t>
      </w:r>
      <w:r w:rsidRPr="00C707CC">
        <w:rPr>
          <w:rFonts w:ascii="Times New Roman" w:hAnsi="Times New Roman" w:cs="Times New Roman"/>
          <w:i/>
        </w:rPr>
        <w:t xml:space="preserve">de </w:t>
      </w:r>
      <w:proofErr w:type="spellStart"/>
      <w:r w:rsidRPr="00C707CC">
        <w:rPr>
          <w:rFonts w:ascii="Times New Roman" w:hAnsi="Times New Roman" w:cs="Times New Roman"/>
          <w:i/>
        </w:rPr>
        <w:t>minimis</w:t>
      </w:r>
      <w:proofErr w:type="spellEnd"/>
      <w:r w:rsidRPr="00C707CC">
        <w:rPr>
          <w:rFonts w:ascii="Times New Roman" w:hAnsi="Times New Roman" w:cs="Times New Roman"/>
        </w:rPr>
        <w:t xml:space="preserve">. </w:t>
      </w:r>
    </w:p>
    <w:p w:rsidR="001B50C4" w:rsidRPr="00AD4962" w:rsidRDefault="00000000" w:rsidP="00AD4962">
      <w:pPr>
        <w:spacing w:after="9"/>
        <w:ind w:left="360" w:right="9" w:firstLine="0"/>
        <w:rPr>
          <w:rFonts w:ascii="Times New Roman" w:hAnsi="Times New Roman" w:cs="Times New Roman"/>
        </w:rPr>
      </w:pPr>
      <w:r w:rsidRPr="00AD4962">
        <w:rPr>
          <w:rFonts w:ascii="Times New Roman" w:hAnsi="Times New Roman" w:cs="Times New Roman"/>
        </w:rPr>
        <w:t>W przypadku udzielenia odpowiedzi twierdzącej w pkt 2 i 3, proszę o wskazanie właściwego aktu normatywnego, który będzie miał zastosowanie:</w:t>
      </w:r>
      <w:r w:rsidRPr="00AD4962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numPr>
          <w:ilvl w:val="0"/>
          <w:numId w:val="2"/>
        </w:numPr>
        <w:ind w:right="9" w:hanging="358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b/>
        </w:rPr>
        <w:t xml:space="preserve">□ - </w:t>
      </w:r>
      <w:r w:rsidRPr="00C707CC">
        <w:rPr>
          <w:rFonts w:ascii="Times New Roman" w:hAnsi="Times New Roman" w:cs="Times New Roman"/>
        </w:rPr>
        <w:t xml:space="preserve">rozporządzenie Komisji (UE) 2023/2831 z dnia 13 grudnia 2023 r. w sprawie stosowania art. 107 i 108 Traktatu o funkcjonowaniu Unii Europejskiej do </w:t>
      </w:r>
      <w:r w:rsidRPr="00C707CC">
        <w:rPr>
          <w:rFonts w:ascii="Times New Roman" w:hAnsi="Times New Roman" w:cs="Times New Roman"/>
          <w:b/>
        </w:rPr>
        <w:t xml:space="preserve">pomocy </w:t>
      </w:r>
      <w:r w:rsidRPr="00C707CC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C707CC">
        <w:rPr>
          <w:rFonts w:ascii="Times New Roman" w:hAnsi="Times New Roman" w:cs="Times New Roman"/>
          <w:b/>
          <w:i/>
        </w:rPr>
        <w:t>minimis</w:t>
      </w:r>
      <w:proofErr w:type="spellEnd"/>
      <w:r w:rsidRPr="00C707CC">
        <w:rPr>
          <w:rFonts w:ascii="Times New Roman" w:hAnsi="Times New Roman" w:cs="Times New Roman"/>
        </w:rPr>
        <w:t xml:space="preserve"> (Dz. Urz. UE L 2023/2831 z 15.12.2023),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numPr>
          <w:ilvl w:val="0"/>
          <w:numId w:val="2"/>
        </w:numPr>
        <w:ind w:right="9" w:hanging="358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b/>
        </w:rPr>
        <w:t xml:space="preserve">□ - </w:t>
      </w:r>
      <w:r w:rsidRPr="00C707CC">
        <w:rPr>
          <w:rFonts w:ascii="Times New Roman" w:hAnsi="Times New Roman" w:cs="Times New Roman"/>
        </w:rPr>
        <w:t xml:space="preserve">rozporządzenie Komisji (UE) nr 1408/2013 z dnia 18 grudnia 2013 r.  w sprawie stosowania art. 107 i 108 Traktatu o funkcjonowaniu Unii Europejskiej do </w:t>
      </w:r>
      <w:r w:rsidRPr="00C707CC">
        <w:rPr>
          <w:rFonts w:ascii="Times New Roman" w:hAnsi="Times New Roman" w:cs="Times New Roman"/>
          <w:b/>
        </w:rPr>
        <w:t xml:space="preserve">pomocy </w:t>
      </w:r>
      <w:r w:rsidRPr="00C707CC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C707CC">
        <w:rPr>
          <w:rFonts w:ascii="Times New Roman" w:hAnsi="Times New Roman" w:cs="Times New Roman"/>
          <w:b/>
          <w:i/>
        </w:rPr>
        <w:t>minimis</w:t>
      </w:r>
      <w:proofErr w:type="spellEnd"/>
      <w:r w:rsidRPr="00C707CC">
        <w:rPr>
          <w:rFonts w:ascii="Times New Roman" w:hAnsi="Times New Roman" w:cs="Times New Roman"/>
          <w:b/>
        </w:rPr>
        <w:t xml:space="preserve"> w sektorze rolnym</w:t>
      </w:r>
      <w:r w:rsidRPr="00C707CC">
        <w:rPr>
          <w:rFonts w:ascii="Times New Roman" w:hAnsi="Times New Roman" w:cs="Times New Roman"/>
        </w:rPr>
        <w:t xml:space="preserve"> (Dz. Urz. UE L 352 z 24.12.2013 r., str. 9, ze zm.),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1B50C4" w:rsidRPr="00C707CC" w:rsidRDefault="00000000">
      <w:pPr>
        <w:numPr>
          <w:ilvl w:val="0"/>
          <w:numId w:val="2"/>
        </w:numPr>
        <w:spacing w:after="364"/>
        <w:ind w:right="9" w:hanging="358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b/>
        </w:rPr>
        <w:t xml:space="preserve">□ </w:t>
      </w:r>
      <w:r w:rsidRPr="00C707CC">
        <w:rPr>
          <w:rFonts w:ascii="Times New Roman" w:hAnsi="Times New Roman" w:cs="Times New Roman"/>
        </w:rPr>
        <w:t xml:space="preserve">- rozporządzenie Komisji (UE) Nr 717/2014 z dnia 27 czerwca 2014 r.  w sprawie stosowania art. 107 i 108 Traktatu o funkcjonowaniu Unii Europejskiej do </w:t>
      </w:r>
      <w:r w:rsidRPr="00C707CC">
        <w:rPr>
          <w:rFonts w:ascii="Times New Roman" w:hAnsi="Times New Roman" w:cs="Times New Roman"/>
          <w:b/>
        </w:rPr>
        <w:t xml:space="preserve">pomocy </w:t>
      </w:r>
      <w:r w:rsidRPr="00C707CC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C707CC">
        <w:rPr>
          <w:rFonts w:ascii="Times New Roman" w:hAnsi="Times New Roman" w:cs="Times New Roman"/>
          <w:b/>
          <w:i/>
        </w:rPr>
        <w:t>minimis</w:t>
      </w:r>
      <w:proofErr w:type="spellEnd"/>
      <w:r w:rsidRPr="00C707CC">
        <w:rPr>
          <w:rFonts w:ascii="Times New Roman" w:hAnsi="Times New Roman" w:cs="Times New Roman"/>
          <w:b/>
        </w:rPr>
        <w:t xml:space="preserve"> w sektorze rybołówstwa i akwakultury</w:t>
      </w:r>
      <w:r w:rsidRPr="00C707CC">
        <w:rPr>
          <w:rFonts w:ascii="Times New Roman" w:hAnsi="Times New Roman" w:cs="Times New Roman"/>
        </w:rPr>
        <w:t xml:space="preserve"> (Dz. Urz. UE L 190 z dnia 28.06.2014 r., str. 45, ze zm.).</w:t>
      </w:r>
      <w:r w:rsidRPr="00C707CC">
        <w:rPr>
          <w:rFonts w:ascii="Times New Roman" w:eastAsia="Times New Roman" w:hAnsi="Times New Roman" w:cs="Times New Roman"/>
        </w:rPr>
        <w:t xml:space="preserve"> </w:t>
      </w:r>
    </w:p>
    <w:p w:rsidR="00C707CC" w:rsidRPr="00C707CC" w:rsidRDefault="00C707CC" w:rsidP="00C707CC">
      <w:pPr>
        <w:spacing w:after="364"/>
        <w:ind w:right="9"/>
        <w:rPr>
          <w:rFonts w:ascii="Times New Roman" w:hAnsi="Times New Roman" w:cs="Times New Roman"/>
        </w:rPr>
      </w:pPr>
    </w:p>
    <w:p w:rsidR="001B50C4" w:rsidRDefault="00000000">
      <w:pPr>
        <w:spacing w:after="16" w:line="259" w:lineRule="auto"/>
        <w:ind w:left="0" w:firstLine="0"/>
        <w:jc w:val="right"/>
      </w:pPr>
      <w:r>
        <w:t xml:space="preserve">........................................................... </w:t>
      </w:r>
    </w:p>
    <w:p w:rsidR="001B50C4" w:rsidRPr="00C707CC" w:rsidRDefault="00000000" w:rsidP="00C707CC">
      <w:pPr>
        <w:spacing w:after="15" w:line="259" w:lineRule="auto"/>
        <w:ind w:left="0" w:right="398" w:firstLine="0"/>
        <w:jc w:val="right"/>
        <w:rPr>
          <w:rFonts w:ascii="Times New Roman" w:hAnsi="Times New Roman" w:cs="Times New Roman"/>
        </w:rPr>
      </w:pPr>
      <w:r w:rsidRPr="00C707CC">
        <w:rPr>
          <w:rFonts w:ascii="Times New Roman" w:hAnsi="Times New Roman" w:cs="Times New Roman"/>
          <w:i/>
          <w:sz w:val="22"/>
        </w:rPr>
        <w:t xml:space="preserve">czytelny podpis </w:t>
      </w:r>
      <w:proofErr w:type="spellStart"/>
      <w:r w:rsidRPr="00C707CC">
        <w:rPr>
          <w:rFonts w:ascii="Times New Roman" w:hAnsi="Times New Roman" w:cs="Times New Roman"/>
          <w:i/>
          <w:sz w:val="22"/>
        </w:rPr>
        <w:t>Wnioskodaw</w:t>
      </w:r>
      <w:r w:rsidR="00C707CC">
        <w:rPr>
          <w:rFonts w:ascii="Times New Roman" w:hAnsi="Times New Roman" w:cs="Times New Roman"/>
          <w:i/>
          <w:sz w:val="22"/>
        </w:rPr>
        <w:t>y</w:t>
      </w:r>
      <w:proofErr w:type="spellEnd"/>
    </w:p>
    <w:sectPr w:rsidR="001B50C4" w:rsidRPr="00C707CC" w:rsidSect="00C707CC">
      <w:headerReference w:type="default" r:id="rId7"/>
      <w:footnotePr>
        <w:numRestart w:val="eachPage"/>
      </w:footnotePr>
      <w:pgSz w:w="11906" w:h="16838"/>
      <w:pgMar w:top="1440" w:right="846" w:bottom="709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6E9C" w:rsidRDefault="00426E9C">
      <w:pPr>
        <w:spacing w:after="0" w:line="240" w:lineRule="auto"/>
      </w:pPr>
      <w:r>
        <w:separator/>
      </w:r>
    </w:p>
  </w:endnote>
  <w:endnote w:type="continuationSeparator" w:id="0">
    <w:p w:rsidR="00426E9C" w:rsidRDefault="0042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6E9C" w:rsidRDefault="00426E9C">
      <w:pPr>
        <w:spacing w:after="0" w:line="328" w:lineRule="auto"/>
        <w:ind w:left="0" w:firstLine="0"/>
      </w:pPr>
      <w:r>
        <w:separator/>
      </w:r>
    </w:p>
  </w:footnote>
  <w:footnote w:type="continuationSeparator" w:id="0">
    <w:p w:rsidR="00426E9C" w:rsidRDefault="00426E9C">
      <w:pPr>
        <w:spacing w:after="0" w:line="328" w:lineRule="auto"/>
        <w:ind w:left="0" w:firstLine="0"/>
      </w:pPr>
      <w:r>
        <w:continuationSeparator/>
      </w:r>
    </w:p>
  </w:footnote>
  <w:footnote w:id="1">
    <w:p w:rsidR="001B50C4" w:rsidRDefault="00000000">
      <w:pPr>
        <w:pStyle w:val="footnotedescription"/>
        <w:spacing w:line="328" w:lineRule="auto"/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>Beneficjentem pomocy</w:t>
      </w:r>
      <w:r>
        <w:t xml:space="preserve"> jest podmiot prowadzący działalność gospodarczą, w tym podmiot prowadzący działalność  w zakresie rolnictwa lub rybołówstwa, bez względu na formę </w:t>
      </w:r>
      <w:proofErr w:type="spellStart"/>
      <w:r>
        <w:t>organizacyjno</w:t>
      </w:r>
      <w:proofErr w:type="spellEnd"/>
      <w:r>
        <w:t xml:space="preserve"> – prawną oraz sposób finansowania, który otrzymał pomoc publiczną.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07CC" w:rsidRPr="00C707CC" w:rsidRDefault="00C707CC" w:rsidP="00C707CC">
    <w:pPr>
      <w:pStyle w:val="Nagwek"/>
      <w:jc w:val="right"/>
      <w:rPr>
        <w:rFonts w:ascii="Times New Roman" w:hAnsi="Times New Roman" w:cs="Times New Roman"/>
        <w:b/>
        <w:bCs/>
        <w:i/>
        <w:iCs/>
      </w:rPr>
    </w:pPr>
    <w:r w:rsidRPr="00C707CC">
      <w:rPr>
        <w:rFonts w:ascii="Times New Roman" w:hAnsi="Times New Roman" w:cs="Times New Roman"/>
        <w:b/>
        <w:bCs/>
        <w:i/>
        <w:iCs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90460"/>
    <w:multiLevelType w:val="hybridMultilevel"/>
    <w:tmpl w:val="16C86F7E"/>
    <w:lvl w:ilvl="0" w:tplc="B5866A4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C377E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4B658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6EB5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A0A3E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AF46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0DBF4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2F212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BAC8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D03EFF"/>
    <w:multiLevelType w:val="hybridMultilevel"/>
    <w:tmpl w:val="2A22CC7C"/>
    <w:lvl w:ilvl="0" w:tplc="0415000F">
      <w:start w:val="1"/>
      <w:numFmt w:val="decimal"/>
      <w:lvlText w:val="%1."/>
      <w:lvlJc w:val="left"/>
      <w:pPr>
        <w:ind w:left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C18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618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EB5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838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CB4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2DD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A56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0A9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6093865">
    <w:abstractNumId w:val="1"/>
  </w:num>
  <w:num w:numId="2" w16cid:durableId="62168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C4"/>
    <w:rsid w:val="001B50C4"/>
    <w:rsid w:val="00316095"/>
    <w:rsid w:val="00426E9C"/>
    <w:rsid w:val="00573CBD"/>
    <w:rsid w:val="00994A8E"/>
    <w:rsid w:val="00AD4962"/>
    <w:rsid w:val="00C707CC"/>
    <w:rsid w:val="00F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23A6"/>
  <w15:docId w15:val="{4AB06D13-534A-46AD-906F-2CE57E5C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7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17" w:lineRule="auto"/>
      <w:jc w:val="both"/>
    </w:pPr>
    <w:rPr>
      <w:rFonts w:ascii="Arial" w:eastAsia="Arial" w:hAnsi="Arial" w:cs="Arial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4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7CC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7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7C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cp:keywords/>
  <cp:lastModifiedBy>pup krasnystaw</cp:lastModifiedBy>
  <cp:revision>3</cp:revision>
  <dcterms:created xsi:type="dcterms:W3CDTF">2025-07-03T09:00:00Z</dcterms:created>
  <dcterms:modified xsi:type="dcterms:W3CDTF">2025-07-07T11:46:00Z</dcterms:modified>
</cp:coreProperties>
</file>