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BF2" w14:textId="207BE50E" w:rsidR="00D07EB3" w:rsidRPr="00D07EB3" w:rsidRDefault="00D07EB3" w:rsidP="00D07E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16A700DA" w14:textId="77777777" w:rsidR="00D910CB" w:rsidRPr="00D910CB" w:rsidRDefault="00D07EB3" w:rsidP="00D910CB">
      <w:pPr>
        <w:jc w:val="both"/>
        <w:rPr>
          <w:b/>
          <w:bCs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</w:t>
      </w:r>
      <w:r w:rsidR="00D910CB" w:rsidRPr="00D910CB">
        <w:rPr>
          <w:sz w:val="24"/>
        </w:rPr>
        <w:t xml:space="preserve"> </w:t>
      </w:r>
      <w:r w:rsidR="00D910CB" w:rsidRPr="00D910CB">
        <w:rPr>
          <w:b/>
          <w:bCs/>
          <w:sz w:val="32"/>
          <w:szCs w:val="32"/>
        </w:rPr>
        <w:t>art. 114 ust. 5</w:t>
      </w:r>
    </w:p>
    <w:p w14:paraId="5375055F" w14:textId="77777777" w:rsidR="00D910CB" w:rsidRDefault="00D910CB" w:rsidP="00D910CB">
      <w:pPr>
        <w:jc w:val="both"/>
        <w:rPr>
          <w:b/>
          <w:sz w:val="32"/>
          <w:szCs w:val="32"/>
        </w:rPr>
      </w:pPr>
      <w:r w:rsidRPr="00D910CB">
        <w:rPr>
          <w:b/>
          <w:bCs/>
          <w:sz w:val="32"/>
          <w:szCs w:val="32"/>
        </w:rPr>
        <w:t xml:space="preserve"> ustawy z dnia 20 marca 2025r. o rynku pracy i służbach zatrudnienia</w:t>
      </w:r>
      <w:r>
        <w:rPr>
          <w:b/>
          <w:bCs/>
          <w:sz w:val="32"/>
          <w:szCs w:val="32"/>
        </w:rPr>
        <w:t xml:space="preserve"> </w:t>
      </w:r>
      <w:r w:rsidR="00D07EB3">
        <w:rPr>
          <w:b/>
          <w:sz w:val="32"/>
          <w:szCs w:val="32"/>
        </w:rPr>
        <w:t xml:space="preserve"> </w:t>
      </w:r>
      <w:r w:rsidR="00D07EB3" w:rsidRPr="00D07EB3">
        <w:rPr>
          <w:b/>
          <w:sz w:val="32"/>
          <w:szCs w:val="32"/>
        </w:rPr>
        <w:t>/</w:t>
      </w:r>
      <w:proofErr w:type="spellStart"/>
      <w:r w:rsidR="00D07EB3" w:rsidRPr="00D07EB3">
        <w:rPr>
          <w:b/>
          <w:sz w:val="32"/>
          <w:szCs w:val="32"/>
        </w:rPr>
        <w:t>t.j</w:t>
      </w:r>
      <w:proofErr w:type="spellEnd"/>
      <w:r w:rsidR="00D07EB3"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5</w:t>
      </w:r>
      <w:r w:rsidR="00D07EB3"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620</w:t>
      </w:r>
      <w:r w:rsidR="00D07EB3" w:rsidRPr="00D07EB3">
        <w:rPr>
          <w:b/>
          <w:sz w:val="32"/>
          <w:szCs w:val="32"/>
        </w:rPr>
        <w:t xml:space="preserve">/ </w:t>
      </w:r>
    </w:p>
    <w:p w14:paraId="6B86313B" w14:textId="23130ECE" w:rsidR="00D07EB3" w:rsidRPr="00D07EB3" w:rsidRDefault="00D910CB" w:rsidP="00D910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D07EB3" w:rsidRPr="00D07EB3">
        <w:rPr>
          <w:b/>
          <w:sz w:val="32"/>
          <w:szCs w:val="32"/>
        </w:rPr>
        <w:t xml:space="preserve"> w miesiącu   </w:t>
      </w:r>
      <w:r w:rsidR="00D07EB3">
        <w:rPr>
          <w:b/>
          <w:sz w:val="32"/>
          <w:szCs w:val="32"/>
        </w:rPr>
        <w:t>STYCZNIU</w:t>
      </w:r>
      <w:r w:rsidR="00D07EB3"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6</w:t>
      </w:r>
      <w:r w:rsidR="00D07EB3" w:rsidRPr="00D07EB3">
        <w:rPr>
          <w:b/>
          <w:sz w:val="32"/>
          <w:szCs w:val="32"/>
        </w:rPr>
        <w:t>.</w:t>
      </w:r>
    </w:p>
    <w:p w14:paraId="0C7B8F2B" w14:textId="77777777" w:rsidR="00D07EB3" w:rsidRDefault="00D07EB3" w:rsidP="00D07EB3">
      <w:pPr>
        <w:jc w:val="center"/>
        <w:rPr>
          <w:b/>
          <w:sz w:val="32"/>
          <w:szCs w:val="32"/>
        </w:rPr>
      </w:pPr>
    </w:p>
    <w:p w14:paraId="790040AB" w14:textId="77777777" w:rsidR="00D910CB" w:rsidRDefault="00D07EB3" w:rsidP="00D910C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</w:t>
      </w:r>
      <w:r w:rsidR="00D910CB">
        <w:rPr>
          <w:b/>
          <w:sz w:val="24"/>
          <w:szCs w:val="24"/>
        </w:rPr>
        <w:t>Danuta Wójcik – DAWEX Działalność Handlowo – Usługowa w Krasnymstawie</w:t>
      </w:r>
    </w:p>
    <w:p w14:paraId="1472E398" w14:textId="3D1F3266" w:rsidR="0059196C" w:rsidRDefault="00D910CB" w:rsidP="00D910C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– 1 osoba</w:t>
      </w:r>
    </w:p>
    <w:p w14:paraId="46470410" w14:textId="77777777" w:rsidR="0059196C" w:rsidRDefault="0059196C" w:rsidP="007B5C95">
      <w:pPr>
        <w:spacing w:line="360" w:lineRule="auto"/>
        <w:rPr>
          <w:b/>
          <w:sz w:val="24"/>
          <w:szCs w:val="24"/>
        </w:rPr>
      </w:pPr>
    </w:p>
    <w:p w14:paraId="529972FE" w14:textId="55CC1046" w:rsidR="00A24F39" w:rsidRDefault="00A24F39" w:rsidP="00EE15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67A6F0ED" w14:textId="77777777" w:rsidR="00E152A8" w:rsidRDefault="00E152A8" w:rsidP="007B5C95">
      <w:pPr>
        <w:spacing w:line="360" w:lineRule="auto"/>
        <w:rPr>
          <w:b/>
          <w:sz w:val="24"/>
          <w:szCs w:val="24"/>
        </w:rPr>
      </w:pPr>
    </w:p>
    <w:p w14:paraId="5B9C38CE" w14:textId="77777777" w:rsidR="00E152A8" w:rsidRDefault="00E152A8" w:rsidP="007B5C95">
      <w:pPr>
        <w:spacing w:line="360" w:lineRule="auto"/>
        <w:rPr>
          <w:b/>
          <w:sz w:val="24"/>
          <w:szCs w:val="24"/>
        </w:rPr>
      </w:pPr>
    </w:p>
    <w:p w14:paraId="7EE86AF3" w14:textId="2188D94B" w:rsidR="00D07EB3" w:rsidRDefault="007B5C95" w:rsidP="00B507D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3ABBC5C0" w14:textId="77777777" w:rsidR="00EA359D" w:rsidRDefault="00EA359D"/>
    <w:sectPr w:rsidR="00EA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D"/>
    <w:rsid w:val="00114E61"/>
    <w:rsid w:val="00325418"/>
    <w:rsid w:val="0059196C"/>
    <w:rsid w:val="007B5C95"/>
    <w:rsid w:val="008A5F2E"/>
    <w:rsid w:val="00977013"/>
    <w:rsid w:val="009D5F9D"/>
    <w:rsid w:val="00A24F39"/>
    <w:rsid w:val="00B507D0"/>
    <w:rsid w:val="00C2313E"/>
    <w:rsid w:val="00D07EB3"/>
    <w:rsid w:val="00D910CB"/>
    <w:rsid w:val="00E152A8"/>
    <w:rsid w:val="00EA359D"/>
    <w:rsid w:val="00E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8CF6"/>
  <w15:chartTrackingRefBased/>
  <w15:docId w15:val="{C47A122E-807B-4CD8-9CFA-20E648D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7013"/>
    <w:pPr>
      <w:keepNext/>
      <w:keepLines/>
      <w:spacing w:before="400" w:after="40"/>
      <w:outlineLvl w:val="0"/>
    </w:pPr>
    <w:rPr>
      <w:rFonts w:ascii="Calibri Light" w:eastAsia="SimSun" w:hAnsi="Calibri Light"/>
      <w:caps/>
      <w:sz w:val="36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013"/>
    <w:pPr>
      <w:keepNext/>
      <w:keepLines/>
      <w:spacing w:before="120"/>
      <w:outlineLvl w:val="1"/>
    </w:pPr>
    <w:rPr>
      <w:rFonts w:ascii="Calibri Light" w:eastAsia="SimSun" w:hAnsi="Calibri Light"/>
      <w:cap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013"/>
    <w:pPr>
      <w:keepNext/>
      <w:keepLines/>
      <w:spacing w:before="120"/>
      <w:outlineLvl w:val="2"/>
    </w:pPr>
    <w:rPr>
      <w:rFonts w:ascii="Calibri Light" w:eastAsia="SimSun" w:hAnsi="Calibri Light"/>
      <w:smallCap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013"/>
    <w:pPr>
      <w:keepNext/>
      <w:keepLines/>
      <w:spacing w:before="120" w:line="259" w:lineRule="auto"/>
      <w:outlineLvl w:val="3"/>
    </w:pPr>
    <w:rPr>
      <w:rFonts w:ascii="Calibri Light" w:eastAsia="SimSun" w:hAnsi="Calibri Light"/>
      <w:caps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013"/>
    <w:pPr>
      <w:keepNext/>
      <w:keepLines/>
      <w:spacing w:before="120" w:line="259" w:lineRule="auto"/>
      <w:outlineLvl w:val="4"/>
    </w:pPr>
    <w:rPr>
      <w:rFonts w:ascii="Calibri Light" w:eastAsia="SimSun" w:hAnsi="Calibri Light"/>
      <w:i/>
      <w:iCs/>
      <w:caps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013"/>
    <w:pPr>
      <w:keepNext/>
      <w:keepLines/>
      <w:spacing w:before="120" w:line="259" w:lineRule="auto"/>
      <w:outlineLvl w:val="5"/>
    </w:pPr>
    <w:rPr>
      <w:rFonts w:ascii="Calibri Light" w:eastAsia="SimSun" w:hAnsi="Calibri Light"/>
      <w:b/>
      <w:bCs/>
      <w:caps/>
      <w:color w:val="26262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013"/>
    <w:pPr>
      <w:keepNext/>
      <w:keepLines/>
      <w:spacing w:before="12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013"/>
    <w:pPr>
      <w:keepNext/>
      <w:keepLines/>
      <w:spacing w:before="120" w:line="259" w:lineRule="auto"/>
      <w:outlineLvl w:val="7"/>
    </w:pPr>
    <w:rPr>
      <w:rFonts w:ascii="Calibri Light" w:eastAsia="SimSun" w:hAnsi="Calibri Light"/>
      <w:b/>
      <w:bCs/>
      <w:caps/>
      <w:color w:val="7F7F7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013"/>
    <w:pPr>
      <w:keepNext/>
      <w:keepLines/>
      <w:spacing w:before="12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7013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977013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7701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7701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7701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7701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7701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7013"/>
    <w:pPr>
      <w:spacing w:after="160"/>
    </w:pPr>
    <w:rPr>
      <w:rFonts w:asciiTheme="minorHAnsi" w:eastAsiaTheme="minorHAnsi" w:hAnsiTheme="minorHAnsi" w:cstheme="minorBidi"/>
      <w:b/>
      <w:bCs/>
      <w:smallCaps/>
      <w:color w:val="595959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77013"/>
    <w:pPr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eastAsia="en-US"/>
    </w:rPr>
  </w:style>
  <w:style w:type="character" w:customStyle="1" w:styleId="TytuZnak">
    <w:name w:val="Tytuł Znak"/>
    <w:link w:val="Tytu"/>
    <w:uiPriority w:val="10"/>
    <w:rsid w:val="0097701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013"/>
    <w:pPr>
      <w:numPr>
        <w:ilvl w:val="1"/>
      </w:numPr>
      <w:spacing w:after="160" w:line="259" w:lineRule="auto"/>
    </w:pPr>
    <w:rPr>
      <w:rFonts w:ascii="Calibri Light" w:eastAsia="SimSun" w:hAnsi="Calibri Light"/>
      <w:smallCaps/>
      <w:color w:val="595959"/>
      <w:sz w:val="28"/>
      <w:szCs w:val="28"/>
      <w:lang w:eastAsia="en-US"/>
    </w:rPr>
  </w:style>
  <w:style w:type="character" w:customStyle="1" w:styleId="PodtytuZnak">
    <w:name w:val="Podtytuł Znak"/>
    <w:link w:val="Podtytu"/>
    <w:uiPriority w:val="11"/>
    <w:rsid w:val="0097701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77013"/>
    <w:rPr>
      <w:b/>
      <w:bCs/>
    </w:rPr>
  </w:style>
  <w:style w:type="character" w:styleId="Uwydatnienie">
    <w:name w:val="Emphasis"/>
    <w:uiPriority w:val="20"/>
    <w:qFormat/>
    <w:rsid w:val="00977013"/>
    <w:rPr>
      <w:i/>
      <w:iCs/>
    </w:rPr>
  </w:style>
  <w:style w:type="paragraph" w:styleId="Bezodstpw">
    <w:name w:val="No Spacing"/>
    <w:uiPriority w:val="1"/>
    <w:qFormat/>
    <w:rsid w:val="0097701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7013"/>
    <w:pPr>
      <w:spacing w:before="160" w:after="160"/>
      <w:ind w:left="720" w:right="720"/>
    </w:pPr>
    <w:rPr>
      <w:rFonts w:ascii="Calibri Light" w:eastAsia="SimSun" w:hAnsi="Calibri Light"/>
      <w:sz w:val="25"/>
      <w:szCs w:val="25"/>
      <w:lang w:eastAsia="en-US"/>
    </w:rPr>
  </w:style>
  <w:style w:type="character" w:customStyle="1" w:styleId="CytatZnak">
    <w:name w:val="Cytat Znak"/>
    <w:link w:val="Cytat"/>
    <w:uiPriority w:val="29"/>
    <w:rsid w:val="0097701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013"/>
    <w:pPr>
      <w:spacing w:before="280" w:after="280"/>
      <w:ind w:left="1080" w:right="1080"/>
      <w:jc w:val="center"/>
    </w:pPr>
    <w:rPr>
      <w:rFonts w:asciiTheme="minorHAnsi" w:eastAsiaTheme="minorHAnsi" w:hAnsiTheme="minorHAnsi" w:cstheme="minorBidi"/>
      <w:color w:val="404040"/>
      <w:sz w:val="32"/>
      <w:szCs w:val="32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97701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77013"/>
    <w:rPr>
      <w:i/>
      <w:iCs/>
      <w:color w:val="595959"/>
    </w:rPr>
  </w:style>
  <w:style w:type="character" w:styleId="Wyrnienieintensywne">
    <w:name w:val="Intense Emphasis"/>
    <w:uiPriority w:val="21"/>
    <w:qFormat/>
    <w:rsid w:val="00977013"/>
    <w:rPr>
      <w:b/>
      <w:bCs/>
      <w:i/>
      <w:iCs/>
    </w:rPr>
  </w:style>
  <w:style w:type="character" w:styleId="Odwoaniedelikatne">
    <w:name w:val="Subtle Reference"/>
    <w:uiPriority w:val="31"/>
    <w:qFormat/>
    <w:rsid w:val="0097701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7701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7701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70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Pracownik1</dc:creator>
  <cp:keywords/>
  <dc:description/>
  <cp:lastModifiedBy>pup krasn</cp:lastModifiedBy>
  <cp:revision>13</cp:revision>
  <cp:lastPrinted>2025-02-11T08:53:00Z</cp:lastPrinted>
  <dcterms:created xsi:type="dcterms:W3CDTF">2022-02-07T13:07:00Z</dcterms:created>
  <dcterms:modified xsi:type="dcterms:W3CDTF">2026-02-04T09:03:00Z</dcterms:modified>
</cp:coreProperties>
</file>